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8DF86" w14:textId="77777777" w:rsidR="003E03FC" w:rsidRDefault="00E67AC8" w:rsidP="00E67AC8">
      <w:pPr>
        <w:rPr>
          <w:b/>
          <w:color w:val="0070C0"/>
          <w:sz w:val="36"/>
          <w:szCs w:val="36"/>
        </w:rPr>
      </w:pPr>
      <w:bookmarkStart w:id="0" w:name="_GoBack"/>
      <w:bookmarkEnd w:id="0"/>
      <w:r>
        <w:rPr>
          <w:b/>
          <w:color w:val="0070C0"/>
          <w:sz w:val="36"/>
          <w:szCs w:val="36"/>
        </w:rPr>
        <w:tab/>
      </w:r>
    </w:p>
    <w:p w14:paraId="41840959" w14:textId="77777777" w:rsidR="0086755D" w:rsidRPr="001845C6" w:rsidRDefault="00DE5D4F" w:rsidP="0086755D">
      <w:pPr>
        <w:jc w:val="center"/>
        <w:rPr>
          <w:b/>
          <w:color w:val="0070C0"/>
          <w:sz w:val="40"/>
          <w:szCs w:val="40"/>
        </w:rPr>
      </w:pPr>
      <w:r w:rsidRPr="001845C6">
        <w:rPr>
          <w:b/>
          <w:color w:val="0070C0"/>
          <w:sz w:val="40"/>
          <w:szCs w:val="40"/>
        </w:rPr>
        <w:t>L</w:t>
      </w:r>
      <w:r w:rsidR="003D2A42" w:rsidRPr="001845C6">
        <w:rPr>
          <w:b/>
          <w:color w:val="0070C0"/>
          <w:sz w:val="40"/>
          <w:szCs w:val="40"/>
        </w:rPr>
        <w:t>e Groupe de Neurophysiologie Clinique de l’Enfant</w:t>
      </w:r>
    </w:p>
    <w:p w14:paraId="016763DE" w14:textId="77777777" w:rsidR="009A4CA5" w:rsidRPr="001845C6" w:rsidRDefault="009A4CA5" w:rsidP="0086755D">
      <w:pPr>
        <w:jc w:val="center"/>
        <w:rPr>
          <w:b/>
          <w:color w:val="0070C0"/>
          <w:sz w:val="32"/>
          <w:szCs w:val="40"/>
        </w:rPr>
      </w:pPr>
      <w:r w:rsidRPr="001845C6">
        <w:rPr>
          <w:b/>
          <w:color w:val="0070C0"/>
          <w:szCs w:val="28"/>
        </w:rPr>
        <w:t>Sous l’égide de la</w:t>
      </w:r>
      <w:r w:rsidR="0086220C" w:rsidRPr="001845C6">
        <w:rPr>
          <w:b/>
          <w:color w:val="0070C0"/>
          <w:szCs w:val="28"/>
        </w:rPr>
        <w:t xml:space="preserve"> </w:t>
      </w:r>
      <w:r w:rsidRPr="001845C6">
        <w:rPr>
          <w:b/>
          <w:color w:val="0070C0"/>
          <w:szCs w:val="28"/>
        </w:rPr>
        <w:t xml:space="preserve">Société de Neurophysiologie </w:t>
      </w:r>
      <w:r w:rsidR="007368C8" w:rsidRPr="001845C6">
        <w:rPr>
          <w:b/>
          <w:color w:val="0070C0"/>
          <w:szCs w:val="28"/>
        </w:rPr>
        <w:t>Clinique de</w:t>
      </w:r>
      <w:r w:rsidRPr="001845C6">
        <w:rPr>
          <w:b/>
          <w:color w:val="0070C0"/>
          <w:szCs w:val="28"/>
        </w:rPr>
        <w:t xml:space="preserve"> Langue Française</w:t>
      </w:r>
    </w:p>
    <w:p w14:paraId="52648621" w14:textId="281504C1" w:rsidR="001845C6" w:rsidRPr="001845C6" w:rsidRDefault="00F82C68" w:rsidP="001845C6">
      <w:pPr>
        <w:pStyle w:val="Titre2"/>
        <w:rPr>
          <w:rFonts w:ascii="Tahoma" w:hAnsi="Tahoma" w:cs="Tahoma"/>
          <w:snapToGrid w:val="0"/>
          <w:color w:val="FF0000"/>
          <w:sz w:val="22"/>
          <w:szCs w:val="22"/>
        </w:rPr>
      </w:pPr>
      <w:r w:rsidRPr="001845C6">
        <w:rPr>
          <w:color w:val="0070C0"/>
          <w:sz w:val="22"/>
          <w:szCs w:val="22"/>
        </w:rPr>
        <w:t>Vous</w:t>
      </w:r>
      <w:r w:rsidR="00110829" w:rsidRPr="001845C6">
        <w:rPr>
          <w:color w:val="0070C0"/>
          <w:sz w:val="22"/>
          <w:szCs w:val="22"/>
        </w:rPr>
        <w:t xml:space="preserve"> invite</w:t>
      </w:r>
      <w:r w:rsidR="0086755D" w:rsidRPr="001845C6">
        <w:rPr>
          <w:color w:val="0070C0"/>
          <w:sz w:val="22"/>
          <w:szCs w:val="22"/>
        </w:rPr>
        <w:t xml:space="preserve"> </w:t>
      </w:r>
      <w:r w:rsidR="001845C6" w:rsidRPr="001845C6">
        <w:rPr>
          <w:color w:val="0070C0"/>
          <w:sz w:val="22"/>
          <w:szCs w:val="22"/>
        </w:rPr>
        <w:t>au Webinar</w:t>
      </w:r>
      <w:r w:rsidR="001845C6" w:rsidRPr="001845C6">
        <w:rPr>
          <w:rFonts w:ascii="Cambria" w:hAnsi="Cambria"/>
          <w:sz w:val="22"/>
          <w:szCs w:val="18"/>
        </w:rPr>
        <w:t xml:space="preserve"> </w:t>
      </w:r>
    </w:p>
    <w:p w14:paraId="766EE887" w14:textId="757A82F7" w:rsidR="00DE5D4F" w:rsidRDefault="00DE5D4F" w:rsidP="0067233C">
      <w:pPr>
        <w:jc w:val="center"/>
        <w:rPr>
          <w:b/>
          <w:i/>
          <w:color w:val="0070C0"/>
          <w:sz w:val="24"/>
          <w:szCs w:val="24"/>
        </w:rPr>
      </w:pPr>
    </w:p>
    <w:p w14:paraId="17DB7BAE" w14:textId="77777777" w:rsidR="0086220C" w:rsidRPr="001845C6" w:rsidRDefault="0086220C" w:rsidP="0086220C">
      <w:pPr>
        <w:tabs>
          <w:tab w:val="left" w:pos="709"/>
          <w:tab w:val="left" w:pos="2835"/>
        </w:tabs>
        <w:jc w:val="center"/>
        <w:rPr>
          <w:b/>
          <w:color w:val="0070C0"/>
          <w:sz w:val="40"/>
          <w:szCs w:val="40"/>
        </w:rPr>
      </w:pPr>
      <w:r w:rsidRPr="001845C6">
        <w:rPr>
          <w:rFonts w:ascii="Arial" w:hAnsi="Arial" w:cs="Arial"/>
          <w:b/>
          <w:bCs/>
          <w:color w:val="0070C0"/>
          <w:sz w:val="32"/>
          <w:szCs w:val="32"/>
        </w:rPr>
        <w:t>«Foire aux EEG néonataux du prématuré et nouveau-né à terme»</w:t>
      </w:r>
      <w:r w:rsidRPr="001845C6">
        <w:rPr>
          <w:b/>
          <w:color w:val="0070C0"/>
          <w:sz w:val="40"/>
          <w:szCs w:val="40"/>
        </w:rPr>
        <w:t xml:space="preserve"> </w:t>
      </w:r>
    </w:p>
    <w:p w14:paraId="5A249228" w14:textId="56707C00" w:rsidR="0086220C" w:rsidRPr="00C10332" w:rsidRDefault="0086220C" w:rsidP="0086220C">
      <w:pPr>
        <w:tabs>
          <w:tab w:val="left" w:pos="709"/>
          <w:tab w:val="left" w:pos="2835"/>
        </w:tabs>
        <w:jc w:val="center"/>
        <w:rPr>
          <w:b/>
          <w:color w:val="0070C0"/>
          <w:sz w:val="32"/>
          <w:szCs w:val="32"/>
        </w:rPr>
      </w:pPr>
      <w:r w:rsidRPr="0034070F">
        <w:rPr>
          <w:b/>
          <w:sz w:val="36"/>
          <w:szCs w:val="36"/>
        </w:rPr>
        <w:t xml:space="preserve">Jeudi </w:t>
      </w:r>
      <w:r w:rsidR="001845C6">
        <w:rPr>
          <w:b/>
          <w:sz w:val="36"/>
          <w:szCs w:val="36"/>
        </w:rPr>
        <w:t>10</w:t>
      </w:r>
      <w:r w:rsidRPr="0034070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Décembre 20</w:t>
      </w:r>
      <w:r w:rsidR="00A04D92">
        <w:rPr>
          <w:b/>
          <w:sz w:val="36"/>
          <w:szCs w:val="36"/>
        </w:rPr>
        <w:t>20</w:t>
      </w:r>
      <w:r w:rsidRPr="0034070F">
        <w:rPr>
          <w:b/>
          <w:sz w:val="40"/>
          <w:szCs w:val="40"/>
        </w:rPr>
        <w:t> </w:t>
      </w:r>
      <w:r w:rsidR="00F82C68" w:rsidRPr="0034070F">
        <w:rPr>
          <w:b/>
          <w:sz w:val="36"/>
          <w:szCs w:val="36"/>
        </w:rPr>
        <w:t xml:space="preserve">: </w:t>
      </w:r>
      <w:r w:rsidR="001845C6">
        <w:rPr>
          <w:b/>
          <w:sz w:val="36"/>
          <w:szCs w:val="36"/>
        </w:rPr>
        <w:t>10h-13h</w:t>
      </w:r>
    </w:p>
    <w:p w14:paraId="2183C02E" w14:textId="77777777" w:rsidR="001845C6" w:rsidRPr="0086220C" w:rsidRDefault="001845C6" w:rsidP="0086220C">
      <w:pPr>
        <w:rPr>
          <w:lang w:eastAsia="fr-FR"/>
        </w:rPr>
      </w:pPr>
    </w:p>
    <w:p w14:paraId="16CDC699" w14:textId="63D9C043" w:rsidR="001845C6" w:rsidRDefault="001845C6" w:rsidP="006F0F64">
      <w:pPr>
        <w:tabs>
          <w:tab w:val="left" w:pos="1701"/>
        </w:tabs>
        <w:jc w:val="both"/>
        <w:rPr>
          <w:b/>
          <w:bCs/>
          <w:sz w:val="28"/>
          <w:szCs w:val="28"/>
        </w:rPr>
      </w:pPr>
      <w:r w:rsidRPr="001845C6">
        <w:rPr>
          <w:b/>
          <w:bCs/>
          <w:sz w:val="28"/>
          <w:szCs w:val="28"/>
        </w:rPr>
        <w:t>Compte-tenu de l’évolution sanitaire, la foire aux EEG néonataux se déroulera en webinar, le Jeudi 10 décembre 2020 de 10h à 13h</w:t>
      </w:r>
      <w:r>
        <w:rPr>
          <w:b/>
          <w:bCs/>
          <w:sz w:val="28"/>
          <w:szCs w:val="28"/>
        </w:rPr>
        <w:t>.</w:t>
      </w:r>
    </w:p>
    <w:p w14:paraId="51A17636" w14:textId="466DEB9F" w:rsidR="001845C6" w:rsidRDefault="001845C6" w:rsidP="006F0F64">
      <w:pPr>
        <w:tabs>
          <w:tab w:val="left" w:pos="1701"/>
        </w:tabs>
        <w:jc w:val="both"/>
        <w:rPr>
          <w:b/>
          <w:bCs/>
          <w:sz w:val="28"/>
          <w:szCs w:val="28"/>
        </w:rPr>
      </w:pPr>
      <w:r w:rsidRPr="006F0F64">
        <w:rPr>
          <w:b/>
          <w:bCs/>
          <w:sz w:val="32"/>
          <w:szCs w:val="32"/>
          <w:u w:val="single"/>
        </w:rPr>
        <w:t>Inscription obligatoire</w:t>
      </w:r>
      <w:r w:rsidRPr="006F0F64">
        <w:rPr>
          <w:b/>
          <w:b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>par mail (</w:t>
      </w:r>
      <w:hyperlink r:id="rId9" w:history="1">
        <w:r w:rsidRPr="00892D3C">
          <w:rPr>
            <w:rStyle w:val="Lienhypertexte"/>
            <w:b/>
            <w:bCs/>
            <w:sz w:val="28"/>
            <w:szCs w:val="28"/>
          </w:rPr>
          <w:t>yoanna.josse@u-picardie</w:t>
        </w:r>
      </w:hyperlink>
      <w:r>
        <w:rPr>
          <w:b/>
          <w:bCs/>
          <w:sz w:val="28"/>
          <w:szCs w:val="28"/>
        </w:rPr>
        <w:t xml:space="preserve">) avant le 08 décembre. Les modalités de connexion seront transmises par mail ultérieurement aux personnes </w:t>
      </w:r>
      <w:r w:rsidR="006F0F64">
        <w:rPr>
          <w:b/>
          <w:bCs/>
          <w:sz w:val="28"/>
          <w:szCs w:val="28"/>
        </w:rPr>
        <w:t xml:space="preserve">préalablement </w:t>
      </w:r>
      <w:r>
        <w:rPr>
          <w:b/>
          <w:bCs/>
          <w:sz w:val="28"/>
          <w:szCs w:val="28"/>
        </w:rPr>
        <w:t>inscrites.</w:t>
      </w:r>
    </w:p>
    <w:p w14:paraId="46216EC3" w14:textId="77777777" w:rsidR="001845C6" w:rsidRPr="001845C6" w:rsidRDefault="001845C6" w:rsidP="00DD310F">
      <w:pPr>
        <w:tabs>
          <w:tab w:val="left" w:pos="1701"/>
        </w:tabs>
        <w:rPr>
          <w:b/>
          <w:bCs/>
          <w:sz w:val="28"/>
          <w:szCs w:val="28"/>
        </w:rPr>
      </w:pPr>
    </w:p>
    <w:p w14:paraId="3CF57964" w14:textId="3F9061FE" w:rsidR="007368C8" w:rsidRDefault="001845C6" w:rsidP="006F0F64">
      <w:pPr>
        <w:tabs>
          <w:tab w:val="left" w:pos="0"/>
          <w:tab w:val="left" w:pos="3686"/>
        </w:tabs>
        <w:jc w:val="both"/>
        <w:rPr>
          <w:i/>
          <w:color w:val="0070C0"/>
          <w:sz w:val="36"/>
          <w:szCs w:val="36"/>
        </w:rPr>
      </w:pPr>
      <w:r w:rsidRPr="006F0F64">
        <w:rPr>
          <w:b/>
          <w:bCs/>
          <w:sz w:val="36"/>
          <w:szCs w:val="36"/>
        </w:rPr>
        <w:t>10h-10h45 :</w:t>
      </w:r>
      <w:r w:rsidRPr="006F0F64">
        <w:rPr>
          <w:sz w:val="36"/>
          <w:szCs w:val="36"/>
        </w:rPr>
        <w:t xml:space="preserve"> </w:t>
      </w:r>
      <w:r w:rsidRPr="006F0F64">
        <w:rPr>
          <w:b/>
          <w:bCs/>
          <w:color w:val="0070C0"/>
          <w:sz w:val="36"/>
          <w:szCs w:val="36"/>
        </w:rPr>
        <w:t xml:space="preserve">Valeur pronostique de l’EEG chez le nouveau-né à terme avec encéphalopathie </w:t>
      </w:r>
      <w:proofErr w:type="spellStart"/>
      <w:r w:rsidRPr="006F0F64">
        <w:rPr>
          <w:b/>
          <w:bCs/>
          <w:color w:val="0070C0"/>
          <w:sz w:val="36"/>
          <w:szCs w:val="36"/>
        </w:rPr>
        <w:t>anoxo</w:t>
      </w:r>
      <w:proofErr w:type="spellEnd"/>
      <w:r w:rsidRPr="006F0F64">
        <w:rPr>
          <w:b/>
          <w:bCs/>
          <w:color w:val="0070C0"/>
          <w:sz w:val="36"/>
          <w:szCs w:val="36"/>
        </w:rPr>
        <w:t>-ischémique sous hypothermie thérapeutique</w:t>
      </w:r>
      <w:r w:rsidR="006F0F64">
        <w:rPr>
          <w:b/>
          <w:bCs/>
          <w:color w:val="0070C0"/>
          <w:sz w:val="36"/>
          <w:szCs w:val="36"/>
        </w:rPr>
        <w:t xml:space="preserve">, </w:t>
      </w:r>
      <w:r w:rsidR="00DD310F" w:rsidRPr="006F0F64">
        <w:rPr>
          <w:i/>
          <w:color w:val="0070C0"/>
          <w:sz w:val="36"/>
          <w:szCs w:val="36"/>
        </w:rPr>
        <w:t xml:space="preserve">Dr </w:t>
      </w:r>
      <w:r w:rsidR="000537B3" w:rsidRPr="006F0F64">
        <w:rPr>
          <w:i/>
          <w:color w:val="0070C0"/>
          <w:sz w:val="36"/>
          <w:szCs w:val="36"/>
        </w:rPr>
        <w:t>E. Bourel-Ponchel</w:t>
      </w:r>
      <w:r w:rsidR="00DD310F" w:rsidRPr="006F0F64">
        <w:rPr>
          <w:i/>
          <w:color w:val="0070C0"/>
          <w:sz w:val="36"/>
          <w:szCs w:val="36"/>
        </w:rPr>
        <w:t xml:space="preserve"> (CHU </w:t>
      </w:r>
      <w:r w:rsidR="000537B3" w:rsidRPr="006F0F64">
        <w:rPr>
          <w:i/>
          <w:color w:val="0070C0"/>
          <w:sz w:val="36"/>
          <w:szCs w:val="36"/>
        </w:rPr>
        <w:t>Amiens</w:t>
      </w:r>
      <w:r w:rsidR="00DD310F" w:rsidRPr="006F0F64">
        <w:rPr>
          <w:i/>
          <w:color w:val="0070C0"/>
          <w:sz w:val="36"/>
          <w:szCs w:val="36"/>
        </w:rPr>
        <w:t>)</w:t>
      </w:r>
    </w:p>
    <w:p w14:paraId="210C1788" w14:textId="77777777" w:rsidR="006F0F64" w:rsidRPr="006F0F64" w:rsidRDefault="006F0F64" w:rsidP="006F0F64">
      <w:pPr>
        <w:tabs>
          <w:tab w:val="left" w:pos="0"/>
          <w:tab w:val="left" w:pos="3686"/>
        </w:tabs>
        <w:jc w:val="both"/>
        <w:rPr>
          <w:i/>
          <w:color w:val="0070C0"/>
          <w:sz w:val="36"/>
          <w:szCs w:val="36"/>
        </w:rPr>
      </w:pPr>
    </w:p>
    <w:p w14:paraId="3A784AAB" w14:textId="67EF701B" w:rsidR="001845C6" w:rsidRDefault="001845C6" w:rsidP="006F0F64">
      <w:pPr>
        <w:tabs>
          <w:tab w:val="left" w:pos="1701"/>
          <w:tab w:val="left" w:pos="4820"/>
        </w:tabs>
        <w:jc w:val="both"/>
        <w:rPr>
          <w:rFonts w:ascii="Arial" w:eastAsia="Times New Roman" w:hAnsi="Arial" w:cs="Arial"/>
          <w:b/>
          <w:i/>
          <w:iCs/>
          <w:color w:val="FF0000"/>
          <w:sz w:val="24"/>
          <w:szCs w:val="24"/>
          <w:lang w:eastAsia="fr-FR"/>
        </w:rPr>
      </w:pPr>
      <w:r w:rsidRPr="006F0F64">
        <w:rPr>
          <w:b/>
          <w:bCs/>
          <w:sz w:val="36"/>
          <w:szCs w:val="36"/>
        </w:rPr>
        <w:t>10h45-13h00</w:t>
      </w:r>
      <w:r w:rsidRPr="006F0F64">
        <w:rPr>
          <w:sz w:val="36"/>
          <w:szCs w:val="36"/>
        </w:rPr>
        <w:t> </w:t>
      </w:r>
      <w:r w:rsidRPr="006F0F64">
        <w:rPr>
          <w:sz w:val="28"/>
          <w:szCs w:val="28"/>
        </w:rPr>
        <w:t xml:space="preserve">: </w:t>
      </w:r>
      <w:r w:rsidR="00E8095F" w:rsidRPr="006F0F64">
        <w:rPr>
          <w:b/>
          <w:color w:val="0070C0"/>
          <w:sz w:val="36"/>
          <w:szCs w:val="36"/>
        </w:rPr>
        <w:t>Vos « EEG » néonata</w:t>
      </w:r>
      <w:r w:rsidR="00F82C68" w:rsidRPr="006F0F64">
        <w:rPr>
          <w:b/>
          <w:color w:val="0070C0"/>
          <w:sz w:val="36"/>
          <w:szCs w:val="36"/>
        </w:rPr>
        <w:t>ux</w:t>
      </w:r>
      <w:r w:rsidR="000537B3" w:rsidRPr="006F0F64">
        <w:rPr>
          <w:b/>
          <w:color w:val="0070C0"/>
          <w:sz w:val="36"/>
          <w:szCs w:val="36"/>
        </w:rPr>
        <w:t xml:space="preserve"> : discussion et échanges autour de vos EEG</w:t>
      </w:r>
      <w:r w:rsidR="0080298C" w:rsidRPr="006F0F64">
        <w:rPr>
          <w:rFonts w:ascii="Arial" w:eastAsia="Times New Roman" w:hAnsi="Arial" w:cs="Arial"/>
          <w:b/>
          <w:i/>
          <w:iCs/>
          <w:color w:val="FF0000"/>
          <w:sz w:val="24"/>
          <w:szCs w:val="24"/>
          <w:lang w:eastAsia="fr-FR"/>
        </w:rPr>
        <w:t xml:space="preserve"> </w:t>
      </w:r>
    </w:p>
    <w:p w14:paraId="67ACA262" w14:textId="77777777" w:rsidR="006F0F64" w:rsidRPr="006F0F64" w:rsidRDefault="006F0F64" w:rsidP="006F0F64">
      <w:pPr>
        <w:tabs>
          <w:tab w:val="left" w:pos="1701"/>
          <w:tab w:val="left" w:pos="4820"/>
        </w:tabs>
        <w:jc w:val="both"/>
        <w:rPr>
          <w:rFonts w:ascii="Arial" w:eastAsia="Times New Roman" w:hAnsi="Arial" w:cs="Arial"/>
          <w:b/>
          <w:i/>
          <w:iCs/>
          <w:color w:val="FF0000"/>
          <w:sz w:val="24"/>
          <w:szCs w:val="24"/>
          <w:lang w:eastAsia="fr-FR"/>
        </w:rPr>
      </w:pPr>
    </w:p>
    <w:p w14:paraId="64B5709B" w14:textId="2035FF8A" w:rsidR="00E67AC8" w:rsidRPr="006F0F64" w:rsidRDefault="001845C6" w:rsidP="006F0F64">
      <w:pPr>
        <w:tabs>
          <w:tab w:val="left" w:pos="1701"/>
          <w:tab w:val="left" w:pos="4820"/>
        </w:tabs>
        <w:jc w:val="both"/>
        <w:rPr>
          <w:i/>
          <w:color w:val="0070C0"/>
          <w:sz w:val="32"/>
          <w:szCs w:val="32"/>
        </w:rPr>
      </w:pPr>
      <w:r w:rsidRPr="006F0F64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eastAsia="fr-FR"/>
        </w:rPr>
        <w:t xml:space="preserve">Si vous souhaitez soumettre un dossier, merci </w:t>
      </w:r>
      <w:r w:rsidR="006F0F64" w:rsidRPr="006F0F64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eastAsia="fr-FR"/>
        </w:rPr>
        <w:t xml:space="preserve">de contacter OBLIGATOIREMENT le Dr </w:t>
      </w:r>
      <w:proofErr w:type="spellStart"/>
      <w:r w:rsidR="006F0F64" w:rsidRPr="006F0F64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eastAsia="fr-FR"/>
        </w:rPr>
        <w:t>Emilie</w:t>
      </w:r>
      <w:proofErr w:type="spellEnd"/>
      <w:r w:rsidR="006F0F64" w:rsidRPr="006F0F64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eastAsia="fr-FR"/>
        </w:rPr>
        <w:t xml:space="preserve"> </w:t>
      </w:r>
      <w:proofErr w:type="spellStart"/>
      <w:r w:rsidR="006F0F64" w:rsidRPr="006F0F64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eastAsia="fr-FR"/>
        </w:rPr>
        <w:t>Bourel-Ponchel</w:t>
      </w:r>
      <w:proofErr w:type="spellEnd"/>
      <w:r w:rsidR="006F0F64" w:rsidRPr="006F0F64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eastAsia="fr-FR"/>
        </w:rPr>
        <w:t xml:space="preserve"> </w:t>
      </w:r>
      <w:r w:rsidRPr="006F0F64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eastAsia="fr-FR"/>
        </w:rPr>
        <w:t>avant le 08 décembre</w:t>
      </w:r>
      <w:r w:rsidR="006F0F64" w:rsidRPr="006F0F64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eastAsia="fr-FR"/>
        </w:rPr>
        <w:t xml:space="preserve"> (</w:t>
      </w:r>
      <w:proofErr w:type="spellStart"/>
      <w:r w:rsidR="006F0F64" w:rsidRPr="006F0F64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eastAsia="fr-FR"/>
        </w:rPr>
        <w:t>emilie.bourel@u-picardie</w:t>
      </w:r>
      <w:proofErr w:type="spellEnd"/>
      <w:r w:rsidR="006F0F64" w:rsidRPr="006F0F64">
        <w:rPr>
          <w:rFonts w:ascii="Arial" w:eastAsia="Times New Roman" w:hAnsi="Arial" w:cs="Arial"/>
          <w:b/>
          <w:i/>
          <w:iCs/>
          <w:color w:val="FF0000"/>
          <w:sz w:val="28"/>
          <w:szCs w:val="28"/>
          <w:lang w:eastAsia="fr-FR"/>
        </w:rPr>
        <w:t>).</w:t>
      </w:r>
      <w:r w:rsidR="00F82C68" w:rsidRPr="006F0F64">
        <w:rPr>
          <w:b/>
          <w:color w:val="0070C0"/>
          <w:sz w:val="40"/>
          <w:szCs w:val="40"/>
        </w:rPr>
        <w:tab/>
      </w:r>
    </w:p>
    <w:p w14:paraId="1FADCC78" w14:textId="2DE5DF9D" w:rsidR="00F82C68" w:rsidRPr="00F82C68" w:rsidRDefault="00F82C68" w:rsidP="003007DC">
      <w:pPr>
        <w:tabs>
          <w:tab w:val="left" w:pos="1701"/>
          <w:tab w:val="left" w:pos="4820"/>
        </w:tabs>
        <w:rPr>
          <w:rFonts w:hAnsi="Calibri"/>
          <w:bCs/>
          <w:i/>
          <w:color w:val="000000" w:themeColor="text1"/>
          <w:kern w:val="24"/>
          <w:u w:val="single"/>
        </w:rPr>
      </w:pPr>
      <w:r>
        <w:rPr>
          <w:i/>
          <w:color w:val="0070C0"/>
        </w:rPr>
        <w:tab/>
      </w:r>
    </w:p>
    <w:p w14:paraId="173886DA" w14:textId="77777777" w:rsidR="009A14D9" w:rsidRPr="009A14D9" w:rsidRDefault="009A14D9" w:rsidP="009A14D9">
      <w:pPr>
        <w:tabs>
          <w:tab w:val="left" w:pos="1134"/>
        </w:tabs>
        <w:spacing w:after="0" w:line="240" w:lineRule="auto"/>
        <w:rPr>
          <w:rFonts w:cs="Arial"/>
          <w:b/>
          <w:bCs/>
          <w:color w:val="1F497D"/>
          <w:sz w:val="24"/>
          <w:szCs w:val="24"/>
        </w:rPr>
      </w:pPr>
      <w:r w:rsidRPr="009A14D9">
        <w:rPr>
          <w:rFonts w:cs="Arial"/>
          <w:b/>
          <w:bCs/>
          <w:color w:val="1F497D"/>
          <w:sz w:val="24"/>
          <w:szCs w:val="24"/>
          <w:u w:val="single"/>
        </w:rPr>
        <w:t xml:space="preserve">RENSEIGNEMENTS </w:t>
      </w:r>
    </w:p>
    <w:p w14:paraId="46F948FF" w14:textId="77777777" w:rsidR="006F0F64" w:rsidRDefault="006F0F64" w:rsidP="006F0F64">
      <w:pPr>
        <w:ind w:left="708" w:right="-36"/>
        <w:contextualSpacing/>
        <w:jc w:val="both"/>
        <w:rPr>
          <w:rFonts w:ascii="Tahoma" w:hAnsi="Tahoma" w:cs="Tahoma"/>
          <w:bCs/>
          <w:sz w:val="16"/>
          <w:szCs w:val="16"/>
        </w:rPr>
      </w:pPr>
      <w:r w:rsidRPr="00ED3CD9">
        <w:rPr>
          <w:rFonts w:ascii="Tahoma" w:hAnsi="Tahoma" w:cs="Tahoma"/>
          <w:b/>
          <w:sz w:val="16"/>
          <w:szCs w:val="16"/>
        </w:rPr>
        <w:t xml:space="preserve">Dr </w:t>
      </w:r>
      <w:proofErr w:type="spellStart"/>
      <w:r w:rsidRPr="00ED3CD9">
        <w:rPr>
          <w:rFonts w:ascii="Tahoma" w:hAnsi="Tahoma" w:cs="Tahoma"/>
          <w:b/>
          <w:sz w:val="16"/>
          <w:szCs w:val="16"/>
        </w:rPr>
        <w:t>Emilie</w:t>
      </w:r>
      <w:proofErr w:type="spellEnd"/>
      <w:r w:rsidRPr="00ED3CD9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ED3CD9">
        <w:rPr>
          <w:rFonts w:ascii="Tahoma" w:hAnsi="Tahoma" w:cs="Tahoma"/>
          <w:b/>
          <w:sz w:val="16"/>
          <w:szCs w:val="16"/>
        </w:rPr>
        <w:t>Bourel-Ponchel</w:t>
      </w:r>
      <w:proofErr w:type="spellEnd"/>
      <w:r>
        <w:rPr>
          <w:rFonts w:ascii="Tahoma" w:hAnsi="Tahoma" w:cs="Tahoma"/>
          <w:bCs/>
          <w:sz w:val="16"/>
          <w:szCs w:val="16"/>
        </w:rPr>
        <w:t xml:space="preserve">, </w:t>
      </w:r>
    </w:p>
    <w:p w14:paraId="64722A8A" w14:textId="77777777" w:rsidR="006F0F64" w:rsidRDefault="006F0F64" w:rsidP="006F0F64">
      <w:pPr>
        <w:ind w:left="708" w:right="-36"/>
        <w:contextualSpacing/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Explorations Fonctionnelles du Système Nerveux Pédiatrique (EFSNP), CHU Amiens Picardie, 80054 Amiens Cedex ; Inserm U1105, </w:t>
      </w:r>
    </w:p>
    <w:p w14:paraId="0AD6CA0D" w14:textId="6D1206FF" w:rsidR="006F0F64" w:rsidRDefault="006F0F64" w:rsidP="006F0F64">
      <w:pPr>
        <w:ind w:left="708" w:right="-36"/>
        <w:contextualSpacing/>
        <w:jc w:val="both"/>
        <w:rPr>
          <w:rStyle w:val="Lienhypertexte"/>
          <w:rFonts w:ascii="Tahoma" w:hAnsi="Tahoma" w:cs="Tahoma"/>
          <w:bCs/>
          <w:sz w:val="16"/>
          <w:szCs w:val="16"/>
        </w:rPr>
      </w:pPr>
      <w:proofErr w:type="gramStart"/>
      <w:r>
        <w:rPr>
          <w:rFonts w:ascii="Tahoma" w:hAnsi="Tahoma" w:cs="Tahoma"/>
          <w:bCs/>
          <w:sz w:val="16"/>
          <w:szCs w:val="16"/>
        </w:rPr>
        <w:t>email</w:t>
      </w:r>
      <w:proofErr w:type="gramEnd"/>
      <w:r>
        <w:rPr>
          <w:rFonts w:ascii="Tahoma" w:hAnsi="Tahoma" w:cs="Tahoma"/>
          <w:bCs/>
          <w:sz w:val="16"/>
          <w:szCs w:val="16"/>
        </w:rPr>
        <w:t xml:space="preserve"> : </w:t>
      </w:r>
      <w:hyperlink r:id="rId10" w:history="1">
        <w:r w:rsidRPr="004E1782">
          <w:rPr>
            <w:rStyle w:val="Lienhypertexte"/>
            <w:rFonts w:ascii="Tahoma" w:hAnsi="Tahoma" w:cs="Tahoma"/>
            <w:bCs/>
            <w:sz w:val="16"/>
            <w:szCs w:val="16"/>
          </w:rPr>
          <w:t>emilie.bourel@u-picardie.fr</w:t>
        </w:r>
      </w:hyperlink>
    </w:p>
    <w:p w14:paraId="67A36044" w14:textId="77777777" w:rsidR="006F0F64" w:rsidRPr="007C79AE" w:rsidRDefault="006F0F64" w:rsidP="006F0F64">
      <w:pPr>
        <w:ind w:left="708" w:right="-36"/>
        <w:contextualSpacing/>
        <w:jc w:val="both"/>
        <w:rPr>
          <w:rFonts w:ascii="Tahoma" w:hAnsi="Tahoma" w:cs="Tahoma"/>
          <w:bCs/>
          <w:sz w:val="16"/>
          <w:szCs w:val="16"/>
        </w:rPr>
      </w:pPr>
    </w:p>
    <w:p w14:paraId="6E9A1DAD" w14:textId="77777777" w:rsidR="003007DC" w:rsidRPr="007C79AE" w:rsidRDefault="003007DC" w:rsidP="003007DC">
      <w:pPr>
        <w:ind w:right="-36" w:firstLine="708"/>
        <w:contextualSpacing/>
        <w:jc w:val="both"/>
        <w:rPr>
          <w:rFonts w:ascii="Tahoma" w:hAnsi="Tahoma" w:cs="Tahoma"/>
          <w:sz w:val="16"/>
          <w:szCs w:val="16"/>
        </w:rPr>
      </w:pPr>
      <w:r w:rsidRPr="007C79AE">
        <w:rPr>
          <w:rFonts w:ascii="Tahoma" w:hAnsi="Tahoma" w:cs="Tahoma"/>
          <w:b/>
          <w:bCs/>
          <w:sz w:val="16"/>
          <w:szCs w:val="16"/>
        </w:rPr>
        <w:t>Dr Marie-Dominique LAMBLIN</w:t>
      </w:r>
      <w:r w:rsidRPr="007C79AE">
        <w:rPr>
          <w:rFonts w:ascii="Tahoma" w:hAnsi="Tahoma" w:cs="Tahoma"/>
          <w:sz w:val="16"/>
          <w:szCs w:val="16"/>
        </w:rPr>
        <w:t xml:space="preserve">, </w:t>
      </w:r>
    </w:p>
    <w:p w14:paraId="297176CD" w14:textId="77777777" w:rsidR="003007DC" w:rsidRPr="007C79AE" w:rsidRDefault="003007DC" w:rsidP="003007DC">
      <w:pPr>
        <w:ind w:right="-36" w:firstLine="708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7C79AE">
        <w:rPr>
          <w:rFonts w:ascii="Tahoma" w:hAnsi="Tahoma" w:cs="Tahoma"/>
          <w:sz w:val="16"/>
          <w:szCs w:val="16"/>
        </w:rPr>
        <w:t>Service de Neurophysiologie Clinique (Pr P.</w:t>
      </w:r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C79AE">
        <w:rPr>
          <w:rFonts w:ascii="Tahoma" w:hAnsi="Tahoma" w:cs="Tahoma"/>
          <w:sz w:val="16"/>
          <w:szCs w:val="16"/>
        </w:rPr>
        <w:t>Derambure</w:t>
      </w:r>
      <w:proofErr w:type="spellEnd"/>
      <w:r w:rsidRPr="007C79AE">
        <w:rPr>
          <w:rFonts w:ascii="Tahoma" w:hAnsi="Tahoma" w:cs="Tahoma"/>
          <w:sz w:val="16"/>
          <w:szCs w:val="16"/>
        </w:rPr>
        <w:t>)</w:t>
      </w:r>
      <w:r w:rsidRPr="007C79AE">
        <w:rPr>
          <w:rFonts w:ascii="Tahoma" w:hAnsi="Tahoma" w:cs="Tahoma"/>
          <w:b/>
          <w:sz w:val="16"/>
          <w:szCs w:val="16"/>
        </w:rPr>
        <w:t xml:space="preserve">, </w:t>
      </w:r>
      <w:r w:rsidRPr="007C79AE">
        <w:rPr>
          <w:rFonts w:ascii="Tahoma" w:hAnsi="Tahoma" w:cs="Tahoma"/>
          <w:bCs/>
          <w:sz w:val="16"/>
          <w:szCs w:val="16"/>
        </w:rPr>
        <w:t xml:space="preserve">Hôpital Roger Salengro. </w:t>
      </w:r>
      <w:r w:rsidRPr="00DC3D90">
        <w:rPr>
          <w:rFonts w:ascii="Tahoma" w:hAnsi="Tahoma" w:cs="Tahoma"/>
          <w:bCs/>
          <w:sz w:val="16"/>
          <w:szCs w:val="16"/>
        </w:rPr>
        <w:t>CHRU. 59037 LILLE cedex.</w:t>
      </w:r>
    </w:p>
    <w:p w14:paraId="00E7612E" w14:textId="77777777" w:rsidR="003007DC" w:rsidRDefault="003007DC" w:rsidP="003007DC">
      <w:pPr>
        <w:ind w:right="-36"/>
        <w:contextualSpacing/>
        <w:jc w:val="both"/>
        <w:rPr>
          <w:rFonts w:ascii="Tahoma" w:hAnsi="Tahoma" w:cs="Tahoma"/>
          <w:bCs/>
          <w:sz w:val="16"/>
          <w:szCs w:val="16"/>
        </w:rPr>
      </w:pPr>
      <w:r w:rsidRPr="00DC3D90">
        <w:rPr>
          <w:rFonts w:ascii="Tahoma" w:hAnsi="Tahoma" w:cs="Tahoma"/>
          <w:bCs/>
          <w:sz w:val="16"/>
          <w:szCs w:val="16"/>
        </w:rPr>
        <w:tab/>
      </w:r>
      <w:r w:rsidRPr="007C79AE">
        <w:rPr>
          <w:rFonts w:ascii="Tahoma" w:hAnsi="Tahoma" w:cs="Tahoma"/>
          <w:bCs/>
          <w:sz w:val="16"/>
          <w:szCs w:val="16"/>
        </w:rPr>
        <w:t xml:space="preserve">Tél. : 03.20.44.46.36 – 03.20.44.52.05, Fax : 03.20.44.41.03, email : </w:t>
      </w:r>
      <w:hyperlink r:id="rId11" w:history="1">
        <w:r w:rsidRPr="00E73C21">
          <w:rPr>
            <w:rStyle w:val="Lienhypertexte"/>
            <w:rFonts w:ascii="Tahoma" w:hAnsi="Tahoma" w:cs="Tahoma"/>
            <w:bCs/>
            <w:sz w:val="16"/>
            <w:szCs w:val="16"/>
          </w:rPr>
          <w:t>mdlamblin@chru-lille.fr</w:t>
        </w:r>
      </w:hyperlink>
      <w:r>
        <w:rPr>
          <w:rFonts w:ascii="Tahoma" w:hAnsi="Tahoma" w:cs="Tahoma"/>
          <w:bCs/>
          <w:sz w:val="16"/>
          <w:szCs w:val="16"/>
        </w:rPr>
        <w:t xml:space="preserve"> </w:t>
      </w:r>
    </w:p>
    <w:p w14:paraId="4787D8DC" w14:textId="77777777" w:rsidR="003007DC" w:rsidRDefault="003007DC" w:rsidP="003007DC">
      <w:pPr>
        <w:ind w:right="-36"/>
        <w:contextualSpacing/>
        <w:jc w:val="both"/>
        <w:rPr>
          <w:rFonts w:ascii="Tahoma" w:hAnsi="Tahoma" w:cs="Tahoma"/>
          <w:bCs/>
          <w:sz w:val="16"/>
          <w:szCs w:val="16"/>
        </w:rPr>
      </w:pPr>
    </w:p>
    <w:p w14:paraId="417A4FF5" w14:textId="77777777" w:rsidR="003007DC" w:rsidRDefault="003007DC" w:rsidP="003007DC">
      <w:pPr>
        <w:ind w:left="708" w:right="-36"/>
        <w:contextualSpacing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Secrétariat : </w:t>
      </w:r>
      <w:proofErr w:type="spellStart"/>
      <w:r>
        <w:rPr>
          <w:rFonts w:ascii="Tahoma" w:hAnsi="Tahoma" w:cs="Tahoma"/>
          <w:b/>
          <w:bCs/>
          <w:sz w:val="16"/>
          <w:szCs w:val="16"/>
        </w:rPr>
        <w:t>Yoanna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 xml:space="preserve"> Josse</w:t>
      </w:r>
    </w:p>
    <w:p w14:paraId="0C5A38D5" w14:textId="77777777" w:rsidR="003007DC" w:rsidRPr="00ED3CD9" w:rsidRDefault="003007DC" w:rsidP="003007DC">
      <w:pPr>
        <w:ind w:left="708" w:right="-36"/>
        <w:contextualSpacing/>
        <w:jc w:val="both"/>
        <w:rPr>
          <w:rFonts w:ascii="Tahoma" w:hAnsi="Tahoma" w:cs="Tahoma"/>
          <w:sz w:val="16"/>
          <w:szCs w:val="16"/>
        </w:rPr>
      </w:pPr>
      <w:r w:rsidRPr="002F226A">
        <w:rPr>
          <w:rFonts w:ascii="Tahoma" w:hAnsi="Tahoma" w:cs="Tahoma"/>
          <w:sz w:val="16"/>
          <w:szCs w:val="16"/>
        </w:rPr>
        <w:t>Laboratoire GRAMFC Inserm U1105</w:t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ED3CD9">
        <w:rPr>
          <w:rFonts w:ascii="Tahoma" w:hAnsi="Tahoma" w:cs="Tahoma"/>
          <w:sz w:val="16"/>
          <w:szCs w:val="16"/>
        </w:rPr>
        <w:t>Centre Universitaire de Recherche en Santé (CURS)</w:t>
      </w:r>
    </w:p>
    <w:p w14:paraId="7C42FA26" w14:textId="77777777" w:rsidR="003007DC" w:rsidRDefault="003007DC" w:rsidP="003007DC">
      <w:pPr>
        <w:ind w:left="708" w:right="-36"/>
        <w:contextualSpacing/>
        <w:jc w:val="both"/>
        <w:rPr>
          <w:rFonts w:ascii="Tahoma" w:hAnsi="Tahoma" w:cs="Tahoma"/>
          <w:sz w:val="16"/>
          <w:szCs w:val="16"/>
        </w:rPr>
      </w:pPr>
      <w:r w:rsidRPr="00ED3CD9">
        <w:rPr>
          <w:rFonts w:ascii="Tahoma" w:hAnsi="Tahoma" w:cs="Tahoma"/>
          <w:sz w:val="16"/>
          <w:szCs w:val="16"/>
        </w:rPr>
        <w:t xml:space="preserve">Chemin du </w:t>
      </w:r>
      <w:proofErr w:type="spellStart"/>
      <w:r w:rsidRPr="00ED3CD9">
        <w:rPr>
          <w:rFonts w:ascii="Tahoma" w:hAnsi="Tahoma" w:cs="Tahoma"/>
          <w:sz w:val="16"/>
          <w:szCs w:val="16"/>
        </w:rPr>
        <w:t>Thil</w:t>
      </w:r>
      <w:proofErr w:type="spellEnd"/>
      <w:r w:rsidRPr="00ED3CD9">
        <w:rPr>
          <w:rFonts w:ascii="Tahoma" w:hAnsi="Tahoma" w:cs="Tahoma"/>
          <w:sz w:val="16"/>
          <w:szCs w:val="16"/>
        </w:rPr>
        <w:t>. 800</w:t>
      </w:r>
      <w:r w:rsidR="00072B0B">
        <w:rPr>
          <w:rFonts w:ascii="Tahoma" w:hAnsi="Tahoma" w:cs="Tahoma"/>
          <w:sz w:val="16"/>
          <w:szCs w:val="16"/>
        </w:rPr>
        <w:t>25</w:t>
      </w:r>
      <w:r w:rsidRPr="00ED3CD9">
        <w:rPr>
          <w:rFonts w:ascii="Tahoma" w:hAnsi="Tahoma" w:cs="Tahoma"/>
          <w:sz w:val="16"/>
          <w:szCs w:val="16"/>
        </w:rPr>
        <w:t xml:space="preserve"> Amiens</w:t>
      </w:r>
      <w:r>
        <w:rPr>
          <w:rFonts w:ascii="Tahoma" w:hAnsi="Tahoma" w:cs="Tahoma"/>
          <w:sz w:val="16"/>
          <w:szCs w:val="16"/>
        </w:rPr>
        <w:t xml:space="preserve"> </w:t>
      </w:r>
    </w:p>
    <w:p w14:paraId="30837B8B" w14:textId="77777777" w:rsidR="003007DC" w:rsidRPr="00ED3CD9" w:rsidRDefault="003007DC" w:rsidP="003007DC">
      <w:pPr>
        <w:ind w:left="708" w:right="-36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Tél : 03.22.82.53.81, email : </w:t>
      </w:r>
      <w:hyperlink r:id="rId12" w:history="1">
        <w:r w:rsidRPr="004E1782">
          <w:rPr>
            <w:rStyle w:val="Lienhypertexte"/>
            <w:rFonts w:ascii="Tahoma" w:hAnsi="Tahoma" w:cs="Tahoma"/>
            <w:sz w:val="16"/>
            <w:szCs w:val="16"/>
          </w:rPr>
          <w:t>yoanna.josse@u-picardie.fr</w:t>
        </w:r>
      </w:hyperlink>
    </w:p>
    <w:p w14:paraId="3F27412A" w14:textId="77777777" w:rsidR="003007DC" w:rsidRDefault="003007DC" w:rsidP="003007DC">
      <w:pPr>
        <w:ind w:left="708" w:right="-36"/>
        <w:contextualSpacing/>
        <w:jc w:val="both"/>
        <w:rPr>
          <w:rFonts w:ascii="Tahoma" w:hAnsi="Tahoma" w:cs="Tahoma"/>
          <w:b/>
          <w:bCs/>
          <w:sz w:val="16"/>
          <w:szCs w:val="16"/>
        </w:rPr>
      </w:pPr>
    </w:p>
    <w:p w14:paraId="5FFBAE8A" w14:textId="77777777" w:rsidR="003007DC" w:rsidRDefault="003007DC" w:rsidP="003007DC">
      <w:pPr>
        <w:ind w:left="708" w:right="-36"/>
        <w:contextualSpacing/>
        <w:jc w:val="both"/>
        <w:rPr>
          <w:rFonts w:ascii="Tahoma" w:hAnsi="Tahoma" w:cs="Tahoma"/>
          <w:sz w:val="16"/>
          <w:szCs w:val="16"/>
        </w:rPr>
      </w:pPr>
      <w:r w:rsidRPr="007C79AE">
        <w:rPr>
          <w:rFonts w:ascii="Tahoma" w:hAnsi="Tahoma" w:cs="Tahoma"/>
          <w:b/>
          <w:bCs/>
          <w:sz w:val="16"/>
          <w:szCs w:val="16"/>
        </w:rPr>
        <w:t>Coordinatrice</w:t>
      </w:r>
      <w:r>
        <w:rPr>
          <w:rFonts w:ascii="Tahoma" w:hAnsi="Tahoma" w:cs="Tahoma"/>
          <w:b/>
          <w:bCs/>
          <w:sz w:val="16"/>
          <w:szCs w:val="16"/>
        </w:rPr>
        <w:t>s</w:t>
      </w:r>
      <w:r w:rsidRPr="007C79AE">
        <w:rPr>
          <w:rFonts w:ascii="Tahoma" w:hAnsi="Tahoma" w:cs="Tahoma"/>
          <w:b/>
          <w:bCs/>
          <w:sz w:val="16"/>
          <w:szCs w:val="16"/>
        </w:rPr>
        <w:t xml:space="preserve"> : Dr </w:t>
      </w:r>
      <w:smartTag w:uri="urn:schemas-microsoft-com:office:smarttags" w:element="PersonName">
        <w:r>
          <w:rPr>
            <w:rFonts w:ascii="Tahoma" w:hAnsi="Tahoma" w:cs="Tahoma"/>
            <w:b/>
            <w:bCs/>
            <w:sz w:val="16"/>
            <w:szCs w:val="16"/>
          </w:rPr>
          <w:t>Anna Kaminska</w:t>
        </w:r>
      </w:smartTag>
      <w:r w:rsidRPr="009177A7">
        <w:rPr>
          <w:rFonts w:ascii="Tahoma" w:hAnsi="Tahoma" w:cs="Tahoma"/>
          <w:b/>
          <w:sz w:val="16"/>
          <w:szCs w:val="16"/>
        </w:rPr>
        <w:t>, C</w:t>
      </w:r>
      <w:r>
        <w:rPr>
          <w:rFonts w:ascii="Tahoma" w:hAnsi="Tahoma" w:cs="Tahoma"/>
          <w:b/>
          <w:sz w:val="16"/>
          <w:szCs w:val="16"/>
        </w:rPr>
        <w:t>hristine Soufflet</w:t>
      </w:r>
      <w:r w:rsidRPr="009177A7">
        <w:rPr>
          <w:rFonts w:ascii="Tahoma" w:hAnsi="Tahoma" w:cs="Tahoma"/>
          <w:b/>
          <w:sz w:val="16"/>
          <w:szCs w:val="16"/>
        </w:rPr>
        <w:t>, Monica Eisermann</w:t>
      </w:r>
      <w:r>
        <w:rPr>
          <w:rFonts w:ascii="Tahoma" w:hAnsi="Tahoma" w:cs="Tahoma"/>
          <w:b/>
          <w:sz w:val="16"/>
          <w:szCs w:val="16"/>
        </w:rPr>
        <w:t>.</w:t>
      </w:r>
    </w:p>
    <w:p w14:paraId="5563CC82" w14:textId="77777777" w:rsidR="003007DC" w:rsidRPr="007C79AE" w:rsidRDefault="003007DC" w:rsidP="003007DC">
      <w:pPr>
        <w:ind w:left="708" w:right="-36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</w:t>
      </w:r>
      <w:r w:rsidRPr="007C79AE">
        <w:rPr>
          <w:rFonts w:ascii="Tahoma" w:hAnsi="Tahoma" w:cs="Tahoma"/>
          <w:sz w:val="16"/>
          <w:szCs w:val="16"/>
        </w:rPr>
        <w:t>ervice EF du système nerveux</w:t>
      </w:r>
      <w:r w:rsidRPr="007C79AE">
        <w:rPr>
          <w:rFonts w:ascii="Tahoma" w:hAnsi="Tahoma" w:cs="Tahoma"/>
          <w:b/>
          <w:sz w:val="16"/>
          <w:szCs w:val="16"/>
        </w:rPr>
        <w:t xml:space="preserve">, </w:t>
      </w:r>
      <w:r w:rsidRPr="007C79AE">
        <w:rPr>
          <w:rFonts w:ascii="Tahoma" w:hAnsi="Tahoma" w:cs="Tahoma"/>
          <w:sz w:val="16"/>
          <w:szCs w:val="16"/>
        </w:rPr>
        <w:t xml:space="preserve">Hôpital des Enfants Malades, 149, rue de Sèvres. 75015 PARIS. </w:t>
      </w:r>
    </w:p>
    <w:p w14:paraId="2F88C92B" w14:textId="486E492A" w:rsidR="00081498" w:rsidRDefault="003007DC" w:rsidP="00A04D92">
      <w:pPr>
        <w:tabs>
          <w:tab w:val="left" w:pos="1134"/>
        </w:tabs>
        <w:spacing w:after="0" w:line="240" w:lineRule="auto"/>
        <w:contextualSpacing/>
        <w:rPr>
          <w:b/>
          <w:color w:val="0070C0"/>
          <w:sz w:val="44"/>
          <w:szCs w:val="44"/>
        </w:rPr>
      </w:pPr>
      <w:r>
        <w:rPr>
          <w:rFonts w:ascii="Tahoma" w:hAnsi="Tahoma" w:cs="Tahoma"/>
          <w:sz w:val="16"/>
          <w:szCs w:val="16"/>
        </w:rPr>
        <w:t xml:space="preserve">              </w:t>
      </w:r>
      <w:r w:rsidRPr="007C79AE">
        <w:rPr>
          <w:rFonts w:ascii="Tahoma" w:hAnsi="Tahoma" w:cs="Tahoma"/>
          <w:sz w:val="16"/>
          <w:szCs w:val="16"/>
        </w:rPr>
        <w:t xml:space="preserve">Tél. : 01.44.49.51.85, Fax : 01.44.49.53.60, email : </w:t>
      </w:r>
      <w:r>
        <w:rPr>
          <w:rFonts w:ascii="Tahoma" w:hAnsi="Tahoma" w:cs="Tahoma"/>
          <w:sz w:val="16"/>
          <w:szCs w:val="16"/>
        </w:rPr>
        <w:t xml:space="preserve">Anna Kaminska, email : </w:t>
      </w:r>
      <w:hyperlink r:id="rId13" w:history="1">
        <w:r w:rsidRPr="00E73C21">
          <w:rPr>
            <w:rStyle w:val="Lienhypertexte"/>
            <w:rFonts w:ascii="Tahoma" w:hAnsi="Tahoma" w:cs="Tahoma"/>
            <w:sz w:val="16"/>
            <w:szCs w:val="16"/>
          </w:rPr>
          <w:t>anna.kaminska@nck.aphp.fr</w:t>
        </w:r>
      </w:hyperlink>
      <w:r w:rsidR="00646ED6" w:rsidRPr="0086220C">
        <w:rPr>
          <w:rFonts w:cs="Arial"/>
          <w:color w:val="1F497D"/>
          <w:sz w:val="24"/>
          <w:szCs w:val="24"/>
        </w:rPr>
        <w:tab/>
      </w:r>
    </w:p>
    <w:sectPr w:rsidR="00081498" w:rsidSect="00D70C72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68E27" w14:textId="77777777" w:rsidR="002D522A" w:rsidRDefault="002D522A" w:rsidP="00110829">
      <w:pPr>
        <w:spacing w:after="0" w:line="240" w:lineRule="auto"/>
      </w:pPr>
      <w:r>
        <w:separator/>
      </w:r>
    </w:p>
  </w:endnote>
  <w:endnote w:type="continuationSeparator" w:id="0">
    <w:p w14:paraId="52F4FDEF" w14:textId="77777777" w:rsidR="002D522A" w:rsidRDefault="002D522A" w:rsidP="0011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ED068" w14:textId="77777777" w:rsidR="002D522A" w:rsidRDefault="002D522A" w:rsidP="00110829">
      <w:pPr>
        <w:spacing w:after="0" w:line="240" w:lineRule="auto"/>
      </w:pPr>
      <w:r>
        <w:separator/>
      </w:r>
    </w:p>
  </w:footnote>
  <w:footnote w:type="continuationSeparator" w:id="0">
    <w:p w14:paraId="598FF7AD" w14:textId="77777777" w:rsidR="002D522A" w:rsidRDefault="002D522A" w:rsidP="00110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510FC"/>
    <w:multiLevelType w:val="hybridMultilevel"/>
    <w:tmpl w:val="FA426C16"/>
    <w:lvl w:ilvl="0" w:tplc="040C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588643A9"/>
    <w:multiLevelType w:val="hybridMultilevel"/>
    <w:tmpl w:val="796491FE"/>
    <w:lvl w:ilvl="0" w:tplc="040C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4F"/>
    <w:rsid w:val="000220CE"/>
    <w:rsid w:val="00045389"/>
    <w:rsid w:val="0004594F"/>
    <w:rsid w:val="000537B3"/>
    <w:rsid w:val="00056CC5"/>
    <w:rsid w:val="000601EA"/>
    <w:rsid w:val="00070386"/>
    <w:rsid w:val="00072B0B"/>
    <w:rsid w:val="00081498"/>
    <w:rsid w:val="00092D81"/>
    <w:rsid w:val="000A4B29"/>
    <w:rsid w:val="000D6B0E"/>
    <w:rsid w:val="000E5495"/>
    <w:rsid w:val="000F683D"/>
    <w:rsid w:val="00110829"/>
    <w:rsid w:val="0012074C"/>
    <w:rsid w:val="00153CC9"/>
    <w:rsid w:val="001639DC"/>
    <w:rsid w:val="001845C6"/>
    <w:rsid w:val="001A274C"/>
    <w:rsid w:val="001B58DA"/>
    <w:rsid w:val="001D12CD"/>
    <w:rsid w:val="001F0800"/>
    <w:rsid w:val="001F4776"/>
    <w:rsid w:val="00231BAB"/>
    <w:rsid w:val="002410EB"/>
    <w:rsid w:val="002A491A"/>
    <w:rsid w:val="002B32B2"/>
    <w:rsid w:val="002B470F"/>
    <w:rsid w:val="002D4CD2"/>
    <w:rsid w:val="002D522A"/>
    <w:rsid w:val="002E43CA"/>
    <w:rsid w:val="003007DC"/>
    <w:rsid w:val="003206C9"/>
    <w:rsid w:val="00335730"/>
    <w:rsid w:val="0034070F"/>
    <w:rsid w:val="003A0E79"/>
    <w:rsid w:val="003A76F8"/>
    <w:rsid w:val="003D2A42"/>
    <w:rsid w:val="003D2CEF"/>
    <w:rsid w:val="003E03FC"/>
    <w:rsid w:val="003F66B4"/>
    <w:rsid w:val="00403C93"/>
    <w:rsid w:val="00442901"/>
    <w:rsid w:val="004735C4"/>
    <w:rsid w:val="004A4EF3"/>
    <w:rsid w:val="004B58D5"/>
    <w:rsid w:val="004D31F7"/>
    <w:rsid w:val="00501D85"/>
    <w:rsid w:val="00530577"/>
    <w:rsid w:val="00567534"/>
    <w:rsid w:val="0058172C"/>
    <w:rsid w:val="005A1C44"/>
    <w:rsid w:val="005A2E39"/>
    <w:rsid w:val="005B4D46"/>
    <w:rsid w:val="0060466B"/>
    <w:rsid w:val="00646ED6"/>
    <w:rsid w:val="0067233C"/>
    <w:rsid w:val="00686CDF"/>
    <w:rsid w:val="006B5D00"/>
    <w:rsid w:val="006C3016"/>
    <w:rsid w:val="006F0F64"/>
    <w:rsid w:val="007018F5"/>
    <w:rsid w:val="007357D5"/>
    <w:rsid w:val="007368C8"/>
    <w:rsid w:val="00753067"/>
    <w:rsid w:val="00777C05"/>
    <w:rsid w:val="00785556"/>
    <w:rsid w:val="007B1133"/>
    <w:rsid w:val="007C4153"/>
    <w:rsid w:val="007E3019"/>
    <w:rsid w:val="0080298C"/>
    <w:rsid w:val="00840DA6"/>
    <w:rsid w:val="00843BC6"/>
    <w:rsid w:val="0086220C"/>
    <w:rsid w:val="0086755D"/>
    <w:rsid w:val="008932A6"/>
    <w:rsid w:val="008B64A4"/>
    <w:rsid w:val="008D1C1A"/>
    <w:rsid w:val="008E3F6D"/>
    <w:rsid w:val="009303C0"/>
    <w:rsid w:val="009444F6"/>
    <w:rsid w:val="00956CA6"/>
    <w:rsid w:val="009677E7"/>
    <w:rsid w:val="0097361C"/>
    <w:rsid w:val="009A0D43"/>
    <w:rsid w:val="009A14D9"/>
    <w:rsid w:val="009A4CA5"/>
    <w:rsid w:val="009E6590"/>
    <w:rsid w:val="009F6132"/>
    <w:rsid w:val="00A001F6"/>
    <w:rsid w:val="00A04D92"/>
    <w:rsid w:val="00A373DA"/>
    <w:rsid w:val="00AA06F0"/>
    <w:rsid w:val="00AE24BD"/>
    <w:rsid w:val="00AE49F5"/>
    <w:rsid w:val="00B16225"/>
    <w:rsid w:val="00B33D0D"/>
    <w:rsid w:val="00B405C6"/>
    <w:rsid w:val="00B677C2"/>
    <w:rsid w:val="00B75026"/>
    <w:rsid w:val="00B8144F"/>
    <w:rsid w:val="00B9179D"/>
    <w:rsid w:val="00BF22E2"/>
    <w:rsid w:val="00C02A4C"/>
    <w:rsid w:val="00C10332"/>
    <w:rsid w:val="00C174C1"/>
    <w:rsid w:val="00C91922"/>
    <w:rsid w:val="00CC5F6C"/>
    <w:rsid w:val="00CC7444"/>
    <w:rsid w:val="00CF0613"/>
    <w:rsid w:val="00D21892"/>
    <w:rsid w:val="00D52429"/>
    <w:rsid w:val="00D63F62"/>
    <w:rsid w:val="00D70C72"/>
    <w:rsid w:val="00DA26A1"/>
    <w:rsid w:val="00DA4FE4"/>
    <w:rsid w:val="00DD310F"/>
    <w:rsid w:val="00DE5D4F"/>
    <w:rsid w:val="00E217F4"/>
    <w:rsid w:val="00E27ECE"/>
    <w:rsid w:val="00E50949"/>
    <w:rsid w:val="00E67AC8"/>
    <w:rsid w:val="00E70B23"/>
    <w:rsid w:val="00E8095F"/>
    <w:rsid w:val="00F107EB"/>
    <w:rsid w:val="00F16ACF"/>
    <w:rsid w:val="00F37F59"/>
    <w:rsid w:val="00F74438"/>
    <w:rsid w:val="00F82C68"/>
    <w:rsid w:val="00FA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DEE9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4A4"/>
  </w:style>
  <w:style w:type="paragraph" w:styleId="Titre2">
    <w:name w:val="heading 2"/>
    <w:basedOn w:val="Normal"/>
    <w:next w:val="Normal"/>
    <w:link w:val="Titre2Car"/>
    <w:qFormat/>
    <w:rsid w:val="000537B3"/>
    <w:pPr>
      <w:keepNext/>
      <w:autoSpaceDE w:val="0"/>
      <w:autoSpaceDN w:val="0"/>
      <w:adjustRightInd w:val="0"/>
      <w:spacing w:after="0" w:line="240" w:lineRule="atLeast"/>
      <w:jc w:val="center"/>
      <w:outlineLvl w:val="1"/>
    </w:pPr>
    <w:rPr>
      <w:rFonts w:ascii="Verdana" w:eastAsia="Times New Roman" w:hAnsi="Verdana" w:cs="Courier New"/>
      <w:b/>
      <w:bCs/>
      <w:i/>
      <w:iCs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153CC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153CC9"/>
    <w:rPr>
      <w:rFonts w:ascii="Arial" w:eastAsia="Times New Roman" w:hAnsi="Arial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10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0829"/>
  </w:style>
  <w:style w:type="paragraph" w:styleId="NormalWeb">
    <w:name w:val="Normal (Web)"/>
    <w:basedOn w:val="Normal"/>
    <w:uiPriority w:val="99"/>
    <w:unhideWhenUsed/>
    <w:rsid w:val="003D2A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F47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B32B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2B2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rsid w:val="000537B3"/>
    <w:rPr>
      <w:rFonts w:ascii="Verdana" w:eastAsia="Times New Roman" w:hAnsi="Verdana" w:cs="Courier New"/>
      <w:b/>
      <w:bCs/>
      <w:i/>
      <w:iCs/>
      <w:color w:val="000000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537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37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37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37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37B3"/>
    <w:rPr>
      <w:b/>
      <w:bCs/>
      <w:sz w:val="20"/>
      <w:szCs w:val="20"/>
    </w:rPr>
  </w:style>
  <w:style w:type="character" w:styleId="Lienhypertexte">
    <w:name w:val="Hyperlink"/>
    <w:rsid w:val="003007DC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845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4A4"/>
  </w:style>
  <w:style w:type="paragraph" w:styleId="Titre2">
    <w:name w:val="heading 2"/>
    <w:basedOn w:val="Normal"/>
    <w:next w:val="Normal"/>
    <w:link w:val="Titre2Car"/>
    <w:qFormat/>
    <w:rsid w:val="000537B3"/>
    <w:pPr>
      <w:keepNext/>
      <w:autoSpaceDE w:val="0"/>
      <w:autoSpaceDN w:val="0"/>
      <w:adjustRightInd w:val="0"/>
      <w:spacing w:after="0" w:line="240" w:lineRule="atLeast"/>
      <w:jc w:val="center"/>
      <w:outlineLvl w:val="1"/>
    </w:pPr>
    <w:rPr>
      <w:rFonts w:ascii="Verdana" w:eastAsia="Times New Roman" w:hAnsi="Verdana" w:cs="Courier New"/>
      <w:b/>
      <w:bCs/>
      <w:i/>
      <w:iCs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153CC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153CC9"/>
    <w:rPr>
      <w:rFonts w:ascii="Arial" w:eastAsia="Times New Roman" w:hAnsi="Arial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10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0829"/>
  </w:style>
  <w:style w:type="paragraph" w:styleId="NormalWeb">
    <w:name w:val="Normal (Web)"/>
    <w:basedOn w:val="Normal"/>
    <w:uiPriority w:val="99"/>
    <w:unhideWhenUsed/>
    <w:rsid w:val="003D2A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F47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B32B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2B2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rsid w:val="000537B3"/>
    <w:rPr>
      <w:rFonts w:ascii="Verdana" w:eastAsia="Times New Roman" w:hAnsi="Verdana" w:cs="Courier New"/>
      <w:b/>
      <w:bCs/>
      <w:i/>
      <w:iCs/>
      <w:color w:val="000000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537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37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37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37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37B3"/>
    <w:rPr>
      <w:b/>
      <w:bCs/>
      <w:sz w:val="20"/>
      <w:szCs w:val="20"/>
    </w:rPr>
  </w:style>
  <w:style w:type="character" w:styleId="Lienhypertexte">
    <w:name w:val="Hyperlink"/>
    <w:rsid w:val="003007DC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84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na.kaminska@nck.aphp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AppData\Local\Temp\yoanna.josse@u-picardi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dlamblin@chru-lille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AppData\Local\Temp\emilie.bourel@u-picardie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oanna.josse@u-picard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1A223-EA30-4BB2-9676-D7DCC7B6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Chru-Lille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Viaud Stephanie</dc:creator>
  <cp:lastModifiedBy>Coste Zeitoun, Delphine</cp:lastModifiedBy>
  <cp:revision>2</cp:revision>
  <dcterms:created xsi:type="dcterms:W3CDTF">2020-11-10T13:34:00Z</dcterms:created>
  <dcterms:modified xsi:type="dcterms:W3CDTF">2020-11-10T13:34:00Z</dcterms:modified>
</cp:coreProperties>
</file>